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B4A2" w14:textId="77777777" w:rsidR="009C6332" w:rsidRDefault="002F075A" w:rsidP="009C6332">
      <w:pPr>
        <w:spacing w:before="240" w:after="0" w:line="240" w:lineRule="auto"/>
        <w:jc w:val="right"/>
        <w:rPr>
          <w:rFonts w:ascii="Verdana" w:hAnsi="Verdana"/>
          <w:b/>
          <w:bCs/>
          <w:color w:val="0070C0"/>
          <w:sz w:val="32"/>
          <w:szCs w:val="32"/>
        </w:rPr>
      </w:pPr>
      <w:r w:rsidRPr="009C6332">
        <w:rPr>
          <w:rFonts w:ascii="Verdana" w:hAnsi="Verdana"/>
          <w:b/>
          <w:bCs/>
          <w:color w:val="0070C0"/>
          <w:sz w:val="32"/>
          <w:szCs w:val="32"/>
        </w:rPr>
        <w:t>INICIATIVA DE LEY</w:t>
      </w:r>
    </w:p>
    <w:p w14:paraId="1613F492" w14:textId="77777777" w:rsidR="009C6332" w:rsidRDefault="009C6332" w:rsidP="009C6332">
      <w:pPr>
        <w:spacing w:before="240" w:after="0" w:line="240" w:lineRule="auto"/>
        <w:jc w:val="right"/>
        <w:rPr>
          <w:rFonts w:ascii="Verdana" w:hAnsi="Verdana"/>
          <w:b/>
          <w:bCs/>
          <w:color w:val="0070C0"/>
          <w:sz w:val="32"/>
          <w:szCs w:val="32"/>
        </w:rPr>
      </w:pPr>
    </w:p>
    <w:p w14:paraId="73FB0CCC" w14:textId="6BAA78E2" w:rsidR="002F075A" w:rsidRPr="002F075A" w:rsidRDefault="009C6332" w:rsidP="002F075A">
      <w:pPr>
        <w:spacing w:before="240" w:after="0" w:line="240" w:lineRule="auto"/>
        <w:jc w:val="center"/>
        <w:rPr>
          <w:rFonts w:ascii="Verdana" w:hAnsi="Verdana"/>
          <w:b/>
          <w:bCs/>
          <w:color w:val="0070C0"/>
        </w:rPr>
      </w:pPr>
      <w:r>
        <w:rPr>
          <w:rFonts w:ascii="Verdana" w:hAnsi="Verdana"/>
          <w:b/>
          <w:bCs/>
          <w:color w:val="0070C0"/>
        </w:rPr>
        <w:t xml:space="preserve">LEY </w:t>
      </w:r>
      <w:r w:rsidR="002F075A" w:rsidRPr="002F075A">
        <w:rPr>
          <w:rFonts w:ascii="Verdana" w:hAnsi="Verdana"/>
          <w:b/>
          <w:bCs/>
          <w:color w:val="0070C0"/>
        </w:rPr>
        <w:t>DE RECONOCIMIENTO Y CONMEMORACIÓN DEL DÍA NACIONAL DEL MÚSICO DE BANDAS DE MARCHA, DESFILES, MARCIALES, SACRAS Y ALEGÓRICAS</w:t>
      </w:r>
    </w:p>
    <w:p w14:paraId="69E12397" w14:textId="77777777" w:rsidR="002F075A" w:rsidRDefault="002F075A" w:rsidP="002F075A">
      <w:pPr>
        <w:spacing w:before="240" w:after="0" w:line="240" w:lineRule="auto"/>
        <w:jc w:val="both"/>
        <w:rPr>
          <w:rFonts w:ascii="Verdana" w:hAnsi="Verdana"/>
          <w:b/>
          <w:bCs/>
          <w:color w:val="0070C0"/>
        </w:rPr>
      </w:pPr>
    </w:p>
    <w:p w14:paraId="57EBCEDE" w14:textId="05EC5D22" w:rsidR="002F075A" w:rsidRPr="005C778D" w:rsidRDefault="002F075A" w:rsidP="002F075A">
      <w:pPr>
        <w:spacing w:before="240" w:after="0" w:line="240" w:lineRule="auto"/>
        <w:jc w:val="both"/>
        <w:rPr>
          <w:rFonts w:ascii="Verdana" w:hAnsi="Verdana"/>
          <w:b/>
          <w:bCs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>HONORABLE PLENO</w:t>
      </w:r>
    </w:p>
    <w:p w14:paraId="2AB7DFD9" w14:textId="083CEC48" w:rsidR="002F075A" w:rsidRPr="005C778D" w:rsidRDefault="002F075A" w:rsidP="002F075A">
      <w:pPr>
        <w:spacing w:before="240" w:after="0" w:line="240" w:lineRule="auto"/>
        <w:jc w:val="both"/>
        <w:rPr>
          <w:rFonts w:ascii="Verdana" w:hAnsi="Verdana"/>
          <w:color w:val="00B050"/>
          <w:sz w:val="22"/>
          <w:szCs w:val="22"/>
        </w:rPr>
      </w:pPr>
      <w:r w:rsidRPr="005C778D">
        <w:rPr>
          <w:rFonts w:ascii="Verdana" w:hAnsi="Verdana"/>
          <w:color w:val="0070C0"/>
          <w:sz w:val="22"/>
          <w:szCs w:val="22"/>
        </w:rPr>
        <w:t>La música de bandas de marcha, desfiles, marciales, sacras y alegóricas constituye una de las expresiones culturales más significativas y representativas de Guatemala. Su presencia en actos cívicos, religiosos, escolares y comunitarios ha convertido a este movimiento en un símbolo de identidad nacional, en el que confluyen valores de disciplina, unidad, trabajo en equipo y amor por la patria. A través de las bandas de música, miles de niños, adolescentes y jóvenes encuentran un espacio formativo que trasciende lo artístico, fortalece</w:t>
      </w:r>
      <w:r w:rsidR="009C6332" w:rsidRPr="005C778D">
        <w:rPr>
          <w:rFonts w:ascii="Verdana" w:hAnsi="Verdana"/>
          <w:color w:val="0070C0"/>
          <w:sz w:val="22"/>
          <w:szCs w:val="22"/>
        </w:rPr>
        <w:t xml:space="preserve"> </w:t>
      </w:r>
      <w:r w:rsidRPr="005C778D">
        <w:rPr>
          <w:rFonts w:ascii="Verdana" w:hAnsi="Verdana"/>
          <w:color w:val="0070C0"/>
          <w:sz w:val="22"/>
          <w:szCs w:val="22"/>
        </w:rPr>
        <w:t>su desarrollo humano y ciudadano</w:t>
      </w:r>
      <w:r w:rsidR="009C6332" w:rsidRPr="005C778D">
        <w:rPr>
          <w:rFonts w:ascii="Verdana" w:hAnsi="Verdana"/>
          <w:color w:val="0070C0"/>
          <w:sz w:val="22"/>
          <w:szCs w:val="22"/>
        </w:rPr>
        <w:t xml:space="preserve"> </w:t>
      </w:r>
      <w:r w:rsidR="009C6332" w:rsidRPr="005C778D">
        <w:rPr>
          <w:rFonts w:ascii="Verdana" w:hAnsi="Verdana"/>
          <w:color w:val="00B050"/>
          <w:sz w:val="22"/>
          <w:szCs w:val="22"/>
        </w:rPr>
        <w:t xml:space="preserve">y </w:t>
      </w:r>
      <w:r w:rsidR="0024259F" w:rsidRPr="005C778D">
        <w:rPr>
          <w:rFonts w:ascii="Verdana" w:hAnsi="Verdana"/>
          <w:color w:val="00B050"/>
          <w:sz w:val="22"/>
          <w:szCs w:val="22"/>
        </w:rPr>
        <w:t xml:space="preserve">permite educar </w:t>
      </w:r>
      <w:r w:rsidR="009C6332" w:rsidRPr="005C778D">
        <w:rPr>
          <w:rFonts w:ascii="Verdana" w:hAnsi="Verdana"/>
          <w:color w:val="00B050"/>
          <w:sz w:val="22"/>
          <w:szCs w:val="22"/>
        </w:rPr>
        <w:t>cívicamente al menor desde temprana edad.</w:t>
      </w:r>
    </w:p>
    <w:p w14:paraId="49B1B7E8" w14:textId="54994BEF" w:rsidR="002F075A" w:rsidRPr="005C778D" w:rsidRDefault="002F075A" w:rsidP="002F075A">
      <w:pPr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 w:rsidRPr="005C778D">
        <w:rPr>
          <w:rFonts w:ascii="Verdana" w:hAnsi="Verdana"/>
          <w:color w:val="0070C0"/>
          <w:sz w:val="22"/>
          <w:szCs w:val="22"/>
        </w:rPr>
        <w:t>El movimiento de bandas musicales de marcha</w:t>
      </w:r>
      <w:r w:rsidR="001526D8" w:rsidRPr="005C778D">
        <w:rPr>
          <w:rFonts w:ascii="Verdana" w:hAnsi="Verdana"/>
          <w:color w:val="0070C0"/>
          <w:sz w:val="22"/>
          <w:szCs w:val="22"/>
        </w:rPr>
        <w:t xml:space="preserve"> en la República </w:t>
      </w:r>
      <w:proofErr w:type="gramStart"/>
      <w:r w:rsidRPr="005C778D">
        <w:rPr>
          <w:rFonts w:ascii="Verdana" w:hAnsi="Verdana"/>
          <w:color w:val="0070C0"/>
          <w:sz w:val="22"/>
          <w:szCs w:val="22"/>
        </w:rPr>
        <w:t>Guatemala,</w:t>
      </w:r>
      <w:proofErr w:type="gramEnd"/>
      <w:r w:rsidRPr="005C778D">
        <w:rPr>
          <w:rFonts w:ascii="Verdana" w:hAnsi="Verdana"/>
          <w:color w:val="0070C0"/>
          <w:sz w:val="22"/>
          <w:szCs w:val="22"/>
        </w:rPr>
        <w:t xml:space="preserve"> es un fenómeno cultural que se ha mantenido vigente a lo largo de décadas, integrando generaciones y comunidades enteras. De sus filas han surgido músicos, compositores y docentes que han aportado significativamente al desarrollo musical y educativo del país. Reconocer a los músicos de bandas es reconocer a quienes, con esfuerzo y vocación, mantienen viva una tradición que enriquece la vida cultural y refuerza la cohesión social en todo el territorio nacional.</w:t>
      </w:r>
    </w:p>
    <w:p w14:paraId="06A33592" w14:textId="3AE2ACC4" w:rsidR="002F075A" w:rsidRPr="005C778D" w:rsidRDefault="002F075A" w:rsidP="002F075A">
      <w:pPr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 w:rsidRPr="005C778D">
        <w:rPr>
          <w:rFonts w:ascii="Verdana" w:hAnsi="Verdana"/>
          <w:color w:val="0070C0"/>
          <w:sz w:val="22"/>
          <w:szCs w:val="22"/>
        </w:rPr>
        <w:t>La Constitución Política de la República establece que el Estado tiene la obligación de proteger, conservar y difundir el patrimonio cultural de la nación</w:t>
      </w:r>
      <w:r w:rsidR="0024259F" w:rsidRPr="005C778D">
        <w:rPr>
          <w:rFonts w:ascii="Verdana" w:hAnsi="Verdana"/>
          <w:color w:val="0070C0"/>
          <w:sz w:val="22"/>
          <w:szCs w:val="22"/>
        </w:rPr>
        <w:t>, e</w:t>
      </w:r>
      <w:r w:rsidRPr="005C778D">
        <w:rPr>
          <w:rFonts w:ascii="Verdana" w:hAnsi="Verdana"/>
          <w:color w:val="0070C0"/>
          <w:sz w:val="22"/>
          <w:szCs w:val="22"/>
        </w:rPr>
        <w:t>n ese marco, la declaratoria de un Día Nacional del Músico de Bandas de Marcha, Desfiles, Marciales, Sacras y Alegóricas constituye un acto de justicia cultural y social, al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 </w:t>
      </w:r>
      <w:r w:rsidRPr="005C778D">
        <w:rPr>
          <w:rFonts w:ascii="Verdana" w:hAnsi="Verdana"/>
          <w:color w:val="0070C0"/>
          <w:sz w:val="22"/>
          <w:szCs w:val="22"/>
        </w:rPr>
        <w:t>visibilizar y homenajear a quienes dedican su talento al fortalecimiento de la identidad guatemalteca por medio de la música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, que a la vez </w:t>
      </w:r>
      <w:r w:rsidRPr="005C778D">
        <w:rPr>
          <w:rFonts w:ascii="Verdana" w:hAnsi="Verdana"/>
          <w:color w:val="0070C0"/>
          <w:sz w:val="22"/>
          <w:szCs w:val="22"/>
        </w:rPr>
        <w:t>abre la oportunidad de consolidar políticas públicas de fomento a la cultura de bandas de música, como parte del patrimonio cultural intangible de la nación.</w:t>
      </w:r>
    </w:p>
    <w:p w14:paraId="2069DD56" w14:textId="135894CB" w:rsidR="002F075A" w:rsidRPr="005C778D" w:rsidRDefault="0024259F" w:rsidP="002F075A">
      <w:pPr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 w:rsidRPr="005C778D">
        <w:rPr>
          <w:rFonts w:ascii="Verdana" w:hAnsi="Verdana"/>
          <w:color w:val="0070C0"/>
          <w:sz w:val="22"/>
          <w:szCs w:val="22"/>
        </w:rPr>
        <w:t xml:space="preserve">Tomando en consideración </w:t>
      </w:r>
      <w:proofErr w:type="gramStart"/>
      <w:r w:rsidRPr="005C778D">
        <w:rPr>
          <w:rFonts w:ascii="Verdana" w:hAnsi="Verdana"/>
          <w:color w:val="0070C0"/>
          <w:sz w:val="22"/>
          <w:szCs w:val="22"/>
        </w:rPr>
        <w:t>que</w:t>
      </w:r>
      <w:proofErr w:type="gramEnd"/>
      <w:r w:rsidRPr="005C778D">
        <w:rPr>
          <w:rFonts w:ascii="Verdana" w:hAnsi="Verdana"/>
          <w:color w:val="0070C0"/>
          <w:sz w:val="22"/>
          <w:szCs w:val="22"/>
        </w:rPr>
        <w:t xml:space="preserve"> c</w:t>
      </w:r>
      <w:r w:rsidR="002F075A" w:rsidRPr="005C778D">
        <w:rPr>
          <w:rFonts w:ascii="Verdana" w:hAnsi="Verdana"/>
          <w:color w:val="0070C0"/>
          <w:sz w:val="22"/>
          <w:szCs w:val="22"/>
        </w:rPr>
        <w:t>on la</w:t>
      </w:r>
      <w:r w:rsidRPr="005C778D">
        <w:rPr>
          <w:rFonts w:ascii="Verdana" w:hAnsi="Verdana"/>
          <w:color w:val="0070C0"/>
          <w:sz w:val="22"/>
          <w:szCs w:val="22"/>
        </w:rPr>
        <w:t xml:space="preserve"> declaratoria </w:t>
      </w:r>
      <w:r w:rsidR="002F075A" w:rsidRPr="005C778D">
        <w:rPr>
          <w:rFonts w:ascii="Verdana" w:hAnsi="Verdana"/>
          <w:color w:val="0070C0"/>
          <w:sz w:val="22"/>
          <w:szCs w:val="22"/>
        </w:rPr>
        <w:t xml:space="preserve">de este día, el Estado contribuirá a enaltecer la labor de los músicos de bandas de marcha, promoviendo su enseñanza, difusión y preservación. Además, se generará un </w:t>
      </w:r>
      <w:r w:rsidR="002F075A" w:rsidRPr="005C778D">
        <w:rPr>
          <w:rFonts w:ascii="Verdana" w:hAnsi="Verdana"/>
          <w:color w:val="0070C0"/>
          <w:sz w:val="22"/>
          <w:szCs w:val="22"/>
        </w:rPr>
        <w:lastRenderedPageBreak/>
        <w:t>espacio institucional para que cada año se celebren actividades culturales, educativas y comunitarias en reconocimiento al aporte invaluable de este movimiento artísti</w:t>
      </w:r>
      <w:r w:rsidRPr="005C778D">
        <w:rPr>
          <w:rFonts w:ascii="Verdana" w:hAnsi="Verdana"/>
          <w:color w:val="0070C0"/>
          <w:sz w:val="22"/>
          <w:szCs w:val="22"/>
        </w:rPr>
        <w:t xml:space="preserve">ca, tomando en cuenta que la presente disposición legislativa </w:t>
      </w:r>
      <w:r w:rsidR="002F075A" w:rsidRPr="005C778D">
        <w:rPr>
          <w:rFonts w:ascii="Verdana" w:hAnsi="Verdana"/>
          <w:color w:val="0070C0"/>
          <w:sz w:val="22"/>
          <w:szCs w:val="22"/>
        </w:rPr>
        <w:t>no solo honra a los músicos, sino que también fortalece el compromiso nacional con la promoción de la cultura y la formación integral de las futuras generacion</w:t>
      </w:r>
      <w:r w:rsidRPr="005C778D">
        <w:rPr>
          <w:rFonts w:ascii="Verdana" w:hAnsi="Verdana"/>
          <w:color w:val="0070C0"/>
          <w:sz w:val="22"/>
          <w:szCs w:val="22"/>
        </w:rPr>
        <w:t>es, dejando la responsabilidad en los señores diputados, para que después de su estudio y análisis correspondientes, se apruebe como ley de la República.</w:t>
      </w:r>
    </w:p>
    <w:p w14:paraId="4DA1754E" w14:textId="2B47B38D" w:rsidR="002F075A" w:rsidRPr="005C778D" w:rsidRDefault="002F075A" w:rsidP="002F075A">
      <w:pPr>
        <w:spacing w:before="240" w:after="0" w:line="240" w:lineRule="auto"/>
        <w:jc w:val="both"/>
        <w:rPr>
          <w:rFonts w:ascii="Verdana" w:hAnsi="Verdana"/>
          <w:b/>
          <w:bCs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>DIPUTADO (S) PONENTE (S):</w:t>
      </w:r>
    </w:p>
    <w:p w14:paraId="08B6B980" w14:textId="77777777" w:rsidR="002F075A" w:rsidRPr="005C778D" w:rsidRDefault="002F075A" w:rsidP="002F075A">
      <w:pPr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</w:p>
    <w:p w14:paraId="74703B0D" w14:textId="77777777" w:rsidR="002F075A" w:rsidRPr="005C778D" w:rsidRDefault="002F075A" w:rsidP="002F075A">
      <w:pPr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</w:p>
    <w:p w14:paraId="749C2E64" w14:textId="77777777" w:rsidR="002F075A" w:rsidRPr="005C778D" w:rsidRDefault="002F075A" w:rsidP="002F075A">
      <w:pPr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</w:p>
    <w:p w14:paraId="748FC5DC" w14:textId="77777777" w:rsidR="002F075A" w:rsidRPr="005C778D" w:rsidRDefault="002F075A">
      <w:pPr>
        <w:rPr>
          <w:rFonts w:ascii="Verdana" w:hAnsi="Verdana"/>
          <w:b/>
          <w:bCs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br w:type="page"/>
      </w:r>
    </w:p>
    <w:p w14:paraId="4C51A015" w14:textId="78BFE3B6" w:rsidR="002F075A" w:rsidRPr="005C778D" w:rsidRDefault="002F075A" w:rsidP="002F075A">
      <w:pPr>
        <w:spacing w:before="240" w:after="0" w:line="240" w:lineRule="auto"/>
        <w:jc w:val="center"/>
        <w:rPr>
          <w:rFonts w:ascii="Verdana" w:hAnsi="Verdana"/>
          <w:b/>
          <w:bCs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lastRenderedPageBreak/>
        <w:t>DECRETO NÚMERO …</w:t>
      </w:r>
    </w:p>
    <w:p w14:paraId="394D0602" w14:textId="77777777" w:rsidR="002F075A" w:rsidRPr="005C778D" w:rsidRDefault="002F075A" w:rsidP="002F075A">
      <w:pPr>
        <w:spacing w:before="240" w:after="0" w:line="240" w:lineRule="auto"/>
        <w:jc w:val="center"/>
        <w:rPr>
          <w:rFonts w:ascii="Verdana" w:hAnsi="Verdana"/>
          <w:b/>
          <w:bCs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>EL CONGRESO DE LA REPÚBLICA DE GUATEMALA</w:t>
      </w:r>
    </w:p>
    <w:p w14:paraId="36331ED5" w14:textId="77777777" w:rsidR="002F075A" w:rsidRPr="005C778D" w:rsidRDefault="002F075A" w:rsidP="002F075A">
      <w:pPr>
        <w:spacing w:before="240" w:after="0" w:line="240" w:lineRule="auto"/>
        <w:jc w:val="center"/>
        <w:rPr>
          <w:rFonts w:ascii="Verdana" w:hAnsi="Verdana"/>
          <w:b/>
          <w:bCs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>CONSIDERANDO:</w:t>
      </w:r>
    </w:p>
    <w:p w14:paraId="5D58C8B3" w14:textId="6BB79370" w:rsidR="0024259F" w:rsidRPr="005C778D" w:rsidRDefault="0024259F" w:rsidP="002F075A">
      <w:pPr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 w:rsidRPr="005C778D">
        <w:rPr>
          <w:rFonts w:ascii="Verdana" w:hAnsi="Verdana"/>
          <w:color w:val="0070C0"/>
          <w:sz w:val="22"/>
          <w:szCs w:val="22"/>
        </w:rPr>
        <w:t xml:space="preserve">Que la Constitución de la República establece que toda riqueza artística e histórica goza de la protección de Estado, así como toda manifestación de arte nacional, siendo </w:t>
      </w:r>
      <w:r w:rsidR="002F075A" w:rsidRPr="005C778D">
        <w:rPr>
          <w:rFonts w:ascii="Verdana" w:hAnsi="Verdana"/>
          <w:color w:val="0070C0"/>
          <w:sz w:val="22"/>
          <w:szCs w:val="22"/>
        </w:rPr>
        <w:t>obligación</w:t>
      </w:r>
      <w:r w:rsidRPr="005C778D">
        <w:rPr>
          <w:rFonts w:ascii="Verdana" w:hAnsi="Verdana"/>
          <w:color w:val="0070C0"/>
          <w:sz w:val="22"/>
          <w:szCs w:val="22"/>
        </w:rPr>
        <w:t xml:space="preserve"> </w:t>
      </w:r>
      <w:r w:rsidR="002F075A" w:rsidRPr="005C778D">
        <w:rPr>
          <w:rFonts w:ascii="Verdana" w:hAnsi="Verdana"/>
          <w:color w:val="0070C0"/>
          <w:sz w:val="22"/>
          <w:szCs w:val="22"/>
        </w:rPr>
        <w:t>fundamental d</w:t>
      </w:r>
      <w:r w:rsidRPr="005C778D">
        <w:rPr>
          <w:rFonts w:ascii="Verdana" w:hAnsi="Verdana"/>
          <w:color w:val="0070C0"/>
          <w:sz w:val="22"/>
          <w:szCs w:val="22"/>
        </w:rPr>
        <w:t xml:space="preserve">e este Organismo del Estado, </w:t>
      </w:r>
      <w:r w:rsidR="002F075A" w:rsidRPr="005C778D">
        <w:rPr>
          <w:rFonts w:ascii="Verdana" w:hAnsi="Verdana"/>
          <w:color w:val="0070C0"/>
          <w:sz w:val="22"/>
          <w:szCs w:val="22"/>
        </w:rPr>
        <w:t>emitir leyes cuyos alcances beneficien a los sectores nacionales</w:t>
      </w:r>
      <w:r w:rsidRPr="005C778D">
        <w:rPr>
          <w:rFonts w:ascii="Verdana" w:hAnsi="Verdana"/>
          <w:color w:val="0070C0"/>
          <w:sz w:val="22"/>
          <w:szCs w:val="22"/>
        </w:rPr>
        <w:t xml:space="preserve"> </w:t>
      </w:r>
      <w:r w:rsidR="002F075A" w:rsidRPr="005C778D">
        <w:rPr>
          <w:rFonts w:ascii="Verdana" w:hAnsi="Verdana"/>
          <w:color w:val="0070C0"/>
          <w:sz w:val="22"/>
          <w:szCs w:val="22"/>
        </w:rPr>
        <w:t>que con el producto de su propia participación social y laboral contribuyan al desarrollo del país</w:t>
      </w:r>
      <w:r w:rsidRPr="005C778D">
        <w:rPr>
          <w:rFonts w:ascii="Verdana" w:hAnsi="Verdana"/>
          <w:color w:val="0070C0"/>
          <w:sz w:val="22"/>
          <w:szCs w:val="22"/>
        </w:rPr>
        <w:t>.</w:t>
      </w:r>
    </w:p>
    <w:p w14:paraId="3FBA5B5C" w14:textId="77777777" w:rsidR="002F075A" w:rsidRPr="005C778D" w:rsidRDefault="002F075A" w:rsidP="002F075A">
      <w:pPr>
        <w:spacing w:before="240" w:after="0" w:line="240" w:lineRule="auto"/>
        <w:jc w:val="center"/>
        <w:rPr>
          <w:rFonts w:ascii="Verdana" w:hAnsi="Verdana"/>
          <w:b/>
          <w:bCs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>CONSIDERANDO:</w:t>
      </w:r>
    </w:p>
    <w:p w14:paraId="5C864189" w14:textId="6663BF9A" w:rsidR="002F075A" w:rsidRPr="005C778D" w:rsidRDefault="002F075A" w:rsidP="002F075A">
      <w:pPr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 w:rsidRPr="005C778D">
        <w:rPr>
          <w:rFonts w:ascii="Verdana" w:hAnsi="Verdana"/>
          <w:color w:val="0070C0"/>
          <w:sz w:val="22"/>
          <w:szCs w:val="22"/>
        </w:rPr>
        <w:t>Qu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e la Carta Magna </w:t>
      </w:r>
      <w:r w:rsidRPr="005C778D">
        <w:rPr>
          <w:rFonts w:ascii="Verdana" w:hAnsi="Verdana"/>
          <w:color w:val="0070C0"/>
          <w:sz w:val="22"/>
          <w:szCs w:val="22"/>
        </w:rPr>
        <w:t>reconoce el derecho de toda persona a participar libremente en la vida cultural y artística de la nación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, contemplando, además, </w:t>
      </w:r>
      <w:r w:rsidRPr="005C778D">
        <w:rPr>
          <w:rFonts w:ascii="Verdana" w:hAnsi="Verdana"/>
          <w:color w:val="0070C0"/>
          <w:sz w:val="22"/>
          <w:szCs w:val="22"/>
        </w:rPr>
        <w:t>que la protección, conservación y difusión del patrimonio cultural de la nación corresponde al Estado,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 </w:t>
      </w:r>
      <w:r w:rsidRPr="005C778D">
        <w:rPr>
          <w:rFonts w:ascii="Verdana" w:hAnsi="Verdana"/>
          <w:color w:val="0070C0"/>
          <w:sz w:val="22"/>
          <w:szCs w:val="22"/>
        </w:rPr>
        <w:t>siendo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 trascendental </w:t>
      </w:r>
      <w:r w:rsidRPr="005C778D">
        <w:rPr>
          <w:rFonts w:ascii="Verdana" w:hAnsi="Verdana"/>
          <w:color w:val="0070C0"/>
          <w:sz w:val="22"/>
          <w:szCs w:val="22"/>
        </w:rPr>
        <w:t>promover todas aquellas expresiones que fortalecen la identidad y los valores nacionales.</w:t>
      </w:r>
    </w:p>
    <w:p w14:paraId="1E7346F9" w14:textId="77777777" w:rsidR="002F075A" w:rsidRPr="005C778D" w:rsidRDefault="002F075A" w:rsidP="002F075A">
      <w:pPr>
        <w:spacing w:before="240" w:after="0" w:line="240" w:lineRule="auto"/>
        <w:jc w:val="center"/>
        <w:rPr>
          <w:rFonts w:ascii="Verdana" w:hAnsi="Verdana"/>
          <w:b/>
          <w:bCs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>CONSIDERANDO;</w:t>
      </w:r>
    </w:p>
    <w:p w14:paraId="0BB3EAB6" w14:textId="47591157" w:rsidR="002F075A" w:rsidRPr="005C778D" w:rsidRDefault="002F075A" w:rsidP="002F075A">
      <w:pPr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 w:rsidRPr="005C778D">
        <w:rPr>
          <w:rFonts w:ascii="Verdana" w:hAnsi="Verdana"/>
          <w:color w:val="0070C0"/>
          <w:sz w:val="22"/>
          <w:szCs w:val="22"/>
        </w:rPr>
        <w:t>Que la música de bandas musicales de marcha, desfiles, fúnebres, sacra y alegóricas constituye una de las manifestaciones culturales y artísticas más relevantes del país, al estar presente en ceremonias cívicas, religiosas, comunitarias y educativas, contribuyendo a la formación de la niñez y juventud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 con </w:t>
      </w:r>
      <w:r w:rsidRPr="005C778D">
        <w:rPr>
          <w:rFonts w:ascii="Verdana" w:hAnsi="Verdana"/>
          <w:color w:val="0070C0"/>
          <w:sz w:val="22"/>
          <w:szCs w:val="22"/>
        </w:rPr>
        <w:t>valores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 cívicos para enaltecer nuestro país, así como </w:t>
      </w:r>
      <w:r w:rsidRPr="005C778D">
        <w:rPr>
          <w:rFonts w:ascii="Verdana" w:hAnsi="Verdana"/>
          <w:color w:val="0070C0"/>
          <w:sz w:val="22"/>
          <w:szCs w:val="22"/>
        </w:rPr>
        <w:t>de disciplina, respeto, compañerismo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 y </w:t>
      </w:r>
      <w:r w:rsidRPr="005C778D">
        <w:rPr>
          <w:rFonts w:ascii="Verdana" w:hAnsi="Verdana"/>
          <w:color w:val="0070C0"/>
          <w:sz w:val="22"/>
          <w:szCs w:val="22"/>
        </w:rPr>
        <w:t>unidad social.</w:t>
      </w:r>
    </w:p>
    <w:p w14:paraId="6CF6BA62" w14:textId="77777777" w:rsidR="002F075A" w:rsidRPr="005C778D" w:rsidRDefault="002F075A" w:rsidP="002F075A">
      <w:pPr>
        <w:spacing w:before="240" w:after="0" w:line="240" w:lineRule="auto"/>
        <w:jc w:val="center"/>
        <w:rPr>
          <w:rFonts w:ascii="Verdana" w:hAnsi="Verdana"/>
          <w:b/>
          <w:bCs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>CONSIDERANDO:</w:t>
      </w:r>
    </w:p>
    <w:p w14:paraId="2F6B6431" w14:textId="6EB4EDBF" w:rsidR="002F075A" w:rsidRPr="005C778D" w:rsidRDefault="002F075A" w:rsidP="002F075A">
      <w:pPr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 w:rsidRPr="005C778D">
        <w:rPr>
          <w:rFonts w:ascii="Verdana" w:hAnsi="Verdana"/>
          <w:color w:val="0070C0"/>
          <w:sz w:val="22"/>
          <w:szCs w:val="22"/>
        </w:rPr>
        <w:t>Que los músicos de bandas de marcha, desfiles, marciales, sacras y alegóricas han forjado un movimiento cultural que trasciende generaciones, integrando a comunidades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 </w:t>
      </w:r>
      <w:r w:rsidRPr="005C778D">
        <w:rPr>
          <w:rFonts w:ascii="Verdana" w:hAnsi="Verdana"/>
          <w:color w:val="0070C0"/>
          <w:sz w:val="22"/>
          <w:szCs w:val="22"/>
        </w:rPr>
        <w:t>y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 </w:t>
      </w:r>
      <w:r w:rsidRPr="005C778D">
        <w:rPr>
          <w:rFonts w:ascii="Verdana" w:hAnsi="Verdana"/>
          <w:color w:val="0070C0"/>
          <w:sz w:val="22"/>
          <w:szCs w:val="22"/>
        </w:rPr>
        <w:t>proyectando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 </w:t>
      </w:r>
      <w:r w:rsidRPr="005C778D">
        <w:rPr>
          <w:rFonts w:ascii="Verdana" w:hAnsi="Verdana"/>
          <w:color w:val="0070C0"/>
          <w:sz w:val="22"/>
          <w:szCs w:val="22"/>
        </w:rPr>
        <w:t>a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 </w:t>
      </w:r>
      <w:r w:rsidRPr="005C778D">
        <w:rPr>
          <w:rFonts w:ascii="Verdana" w:hAnsi="Verdana"/>
          <w:color w:val="0070C0"/>
          <w:sz w:val="22"/>
          <w:szCs w:val="22"/>
        </w:rPr>
        <w:t>artistas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 </w:t>
      </w:r>
      <w:r w:rsidRPr="005C778D">
        <w:rPr>
          <w:rFonts w:ascii="Verdana" w:hAnsi="Verdana"/>
          <w:color w:val="0070C0"/>
          <w:sz w:val="22"/>
          <w:szCs w:val="22"/>
        </w:rPr>
        <w:t>y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 </w:t>
      </w:r>
      <w:r w:rsidRPr="005C778D">
        <w:rPr>
          <w:rFonts w:ascii="Verdana" w:hAnsi="Verdana"/>
          <w:color w:val="0070C0"/>
          <w:sz w:val="22"/>
          <w:szCs w:val="22"/>
        </w:rPr>
        <w:t>docentes que aportan al desarrollo musical del país, por lo que es deber del Estado reconocer y fomentar dicha expresión cultural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 para que prevalezca nuestros valores cívicos y culturales.</w:t>
      </w:r>
    </w:p>
    <w:p w14:paraId="09D41DE2" w14:textId="77777777" w:rsidR="002F075A" w:rsidRPr="005C778D" w:rsidRDefault="002F075A" w:rsidP="002F075A">
      <w:pPr>
        <w:spacing w:before="240" w:after="0" w:line="240" w:lineRule="auto"/>
        <w:jc w:val="center"/>
        <w:rPr>
          <w:rFonts w:ascii="Verdana" w:hAnsi="Verdana"/>
          <w:b/>
          <w:bCs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>CONSIDERANDO:</w:t>
      </w:r>
    </w:p>
    <w:p w14:paraId="163784CF" w14:textId="77777777" w:rsidR="002F075A" w:rsidRPr="005C778D" w:rsidRDefault="002F075A" w:rsidP="002F075A">
      <w:pPr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 w:rsidRPr="005C778D">
        <w:rPr>
          <w:rFonts w:ascii="Verdana" w:hAnsi="Verdana"/>
          <w:color w:val="0070C0"/>
          <w:sz w:val="22"/>
          <w:szCs w:val="22"/>
        </w:rPr>
        <w:t>Que es necesario instituir un día de reconocimiento y conmemoración oficial a nivel nacional, como homenaje a los músicos de bandas de marcha, desfiles, marciales, sacras y alegóricos y que a la vez promueva el fortalecimiento de la cultura de bandas musicales como parte del patrimonio cultural intangible de Guatemala.</w:t>
      </w:r>
    </w:p>
    <w:p w14:paraId="37A18FC6" w14:textId="77777777" w:rsidR="002F075A" w:rsidRPr="005C778D" w:rsidRDefault="002F075A" w:rsidP="002F075A">
      <w:pPr>
        <w:spacing w:before="240" w:after="0" w:line="240" w:lineRule="auto"/>
        <w:jc w:val="center"/>
        <w:rPr>
          <w:rFonts w:ascii="Verdana" w:hAnsi="Verdana"/>
          <w:b/>
          <w:bCs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lastRenderedPageBreak/>
        <w:t>POR TANTO:</w:t>
      </w:r>
    </w:p>
    <w:p w14:paraId="6585F43C" w14:textId="538EBC77" w:rsidR="002F075A" w:rsidRPr="005C778D" w:rsidRDefault="002F075A" w:rsidP="002F075A">
      <w:pPr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 w:rsidRPr="005C778D">
        <w:rPr>
          <w:rFonts w:ascii="Verdana" w:hAnsi="Verdana"/>
          <w:color w:val="0070C0"/>
          <w:sz w:val="22"/>
          <w:szCs w:val="22"/>
        </w:rPr>
        <w:t>En el ejercicio de las atribuciones que le confiere el artículo 171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 </w:t>
      </w:r>
      <w:r w:rsidRPr="005C778D">
        <w:rPr>
          <w:rFonts w:ascii="Verdana" w:hAnsi="Verdana"/>
          <w:color w:val="0070C0"/>
          <w:sz w:val="22"/>
          <w:szCs w:val="22"/>
        </w:rPr>
        <w:t>literal a)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 </w:t>
      </w:r>
      <w:r w:rsidRPr="005C778D">
        <w:rPr>
          <w:rFonts w:ascii="Verdana" w:hAnsi="Verdana"/>
          <w:color w:val="0070C0"/>
          <w:sz w:val="22"/>
          <w:szCs w:val="22"/>
        </w:rPr>
        <w:t>de la Constitución Política de la República de Guatemala.</w:t>
      </w:r>
    </w:p>
    <w:p w14:paraId="7859631C" w14:textId="77777777" w:rsidR="002F075A" w:rsidRPr="005C778D" w:rsidRDefault="002F075A" w:rsidP="0024259F">
      <w:pPr>
        <w:spacing w:before="240" w:after="0" w:line="240" w:lineRule="auto"/>
        <w:jc w:val="center"/>
        <w:rPr>
          <w:rFonts w:ascii="Verdana" w:hAnsi="Verdana"/>
          <w:b/>
          <w:bCs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>DECRETA:</w:t>
      </w:r>
    </w:p>
    <w:p w14:paraId="5B5E5E92" w14:textId="545FC019" w:rsidR="002F075A" w:rsidRPr="005C778D" w:rsidRDefault="002F075A" w:rsidP="002F075A">
      <w:pPr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 w:rsidRPr="005C778D">
        <w:rPr>
          <w:rFonts w:ascii="Verdana" w:hAnsi="Verdana"/>
          <w:color w:val="0070C0"/>
          <w:sz w:val="22"/>
          <w:szCs w:val="22"/>
        </w:rPr>
        <w:t>La siguiente:</w:t>
      </w:r>
    </w:p>
    <w:p w14:paraId="1878B388" w14:textId="77777777" w:rsidR="002F075A" w:rsidRPr="005C778D" w:rsidRDefault="002F075A" w:rsidP="002F075A">
      <w:pPr>
        <w:spacing w:before="240" w:after="0" w:line="240" w:lineRule="auto"/>
        <w:jc w:val="center"/>
        <w:rPr>
          <w:rFonts w:ascii="Verdana" w:hAnsi="Verdana"/>
          <w:b/>
          <w:bCs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>LEY DE RECONOCIMIENTO Y CONMEMORACIÓN DEL DÍA NACIONAL DEL MÚSICO DE BANDAS DE MARCHA, DESFILES, MARCIALES, SACRAS Y ALEGÓRICOS EN GUATEMALA</w:t>
      </w:r>
    </w:p>
    <w:p w14:paraId="5D36C8A2" w14:textId="4AD4800B" w:rsidR="002F075A" w:rsidRPr="005C778D" w:rsidRDefault="002F075A" w:rsidP="002F075A">
      <w:pPr>
        <w:tabs>
          <w:tab w:val="left" w:pos="1985"/>
        </w:tabs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>ARTICULO  1.</w:t>
      </w:r>
      <w:r w:rsidRPr="005C778D">
        <w:rPr>
          <w:rFonts w:ascii="Verdana" w:hAnsi="Verdana"/>
          <w:b/>
          <w:bCs/>
          <w:color w:val="0070C0"/>
          <w:sz w:val="22"/>
          <w:szCs w:val="22"/>
        </w:rPr>
        <w:tab/>
        <w:t>Declaratoria.</w:t>
      </w:r>
      <w:r w:rsidRPr="005C778D">
        <w:rPr>
          <w:rFonts w:ascii="Verdana" w:hAnsi="Verdana"/>
          <w:color w:val="0070C0"/>
          <w:sz w:val="22"/>
          <w:szCs w:val="22"/>
        </w:rPr>
        <w:t xml:space="preserve"> Se decla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ra el día </w:t>
      </w:r>
      <w:r w:rsidRPr="005C778D">
        <w:rPr>
          <w:rFonts w:ascii="Verdana" w:hAnsi="Verdana"/>
          <w:color w:val="0070C0"/>
          <w:sz w:val="22"/>
          <w:szCs w:val="22"/>
        </w:rPr>
        <w:t>14 de septiembre de cada año como Día Nacional del Músico de Bandas de Marcha</w:t>
      </w:r>
      <w:r w:rsidR="0024259F" w:rsidRPr="005C778D">
        <w:rPr>
          <w:rFonts w:ascii="Verdana" w:hAnsi="Verdana"/>
          <w:color w:val="0070C0"/>
          <w:sz w:val="22"/>
          <w:szCs w:val="22"/>
        </w:rPr>
        <w:t>.</w:t>
      </w:r>
    </w:p>
    <w:p w14:paraId="4547C171" w14:textId="020C54DE" w:rsidR="002F075A" w:rsidRPr="005C778D" w:rsidRDefault="002F075A" w:rsidP="002F075A">
      <w:pPr>
        <w:tabs>
          <w:tab w:val="left" w:pos="1985"/>
        </w:tabs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>ARTICULO  2.</w:t>
      </w:r>
      <w:r w:rsidRPr="005C778D">
        <w:rPr>
          <w:rFonts w:ascii="Verdana" w:hAnsi="Verdana"/>
          <w:b/>
          <w:bCs/>
          <w:color w:val="0070C0"/>
          <w:sz w:val="22"/>
          <w:szCs w:val="22"/>
        </w:rPr>
        <w:tab/>
        <w:t>Carácter de la conmemoración.</w:t>
      </w:r>
      <w:r w:rsidRPr="005C778D">
        <w:rPr>
          <w:rFonts w:ascii="Verdana" w:hAnsi="Verdana"/>
          <w:color w:val="0070C0"/>
          <w:sz w:val="22"/>
          <w:szCs w:val="22"/>
        </w:rPr>
        <w:t xml:space="preserve"> El Día Nacional del Músico de Bandas de Marcha, Desfiles, Marciales, Sacras y Alegóricas; será de carácter conmemorativo y cultural, y su celebración será promovida por el Ministerio de Cultura y Deportes en coordinación con las asociaciones culturales, establecimientos educativos y municipalidades del país.</w:t>
      </w:r>
    </w:p>
    <w:p w14:paraId="4C04781B" w14:textId="7EF6E237" w:rsidR="002F075A" w:rsidRPr="005C778D" w:rsidRDefault="002F075A" w:rsidP="002F075A">
      <w:pPr>
        <w:tabs>
          <w:tab w:val="left" w:pos="1985"/>
        </w:tabs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>ARTICULO  3.</w:t>
      </w:r>
      <w:r w:rsidRPr="005C778D">
        <w:rPr>
          <w:rFonts w:ascii="Verdana" w:hAnsi="Verdana"/>
          <w:b/>
          <w:bCs/>
          <w:color w:val="0070C0"/>
          <w:sz w:val="22"/>
          <w:szCs w:val="22"/>
        </w:rPr>
        <w:tab/>
        <w:t>Fomento de la cultura</w:t>
      </w:r>
      <w:r w:rsidR="0024259F" w:rsidRPr="005C778D">
        <w:rPr>
          <w:rFonts w:ascii="Verdana" w:hAnsi="Verdana"/>
          <w:b/>
          <w:bCs/>
          <w:color w:val="0070C0"/>
          <w:sz w:val="22"/>
          <w:szCs w:val="22"/>
        </w:rPr>
        <w:t xml:space="preserve"> </w:t>
      </w:r>
      <w:r w:rsidRPr="005C778D">
        <w:rPr>
          <w:rFonts w:ascii="Verdana" w:hAnsi="Verdana"/>
          <w:b/>
          <w:bCs/>
          <w:color w:val="0070C0"/>
          <w:sz w:val="22"/>
          <w:szCs w:val="22"/>
        </w:rPr>
        <w:t>musical.</w:t>
      </w:r>
      <w:r w:rsidRPr="005C778D">
        <w:rPr>
          <w:rFonts w:ascii="Verdana" w:hAnsi="Verdana"/>
          <w:color w:val="0070C0"/>
          <w:sz w:val="22"/>
          <w:szCs w:val="22"/>
        </w:rPr>
        <w:t xml:space="preserve"> El Ministerio de Cultura y Deportes, en el marco de sus competencias, implementará programas y proyectos destinados a la difusión, formación, documentación, investigación y preservación de la cultura de bandas musicales de desfiles en Guatemala, incentivando la participación juvenil y comunitaria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, debiendo coordinar con el </w:t>
      </w:r>
      <w:r w:rsidR="001526D8" w:rsidRPr="005C778D">
        <w:rPr>
          <w:rFonts w:ascii="Verdana" w:hAnsi="Verdana"/>
          <w:color w:val="0070C0"/>
          <w:sz w:val="22"/>
          <w:szCs w:val="22"/>
        </w:rPr>
        <w:t>Ministerio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 de Educación para qu</w:t>
      </w:r>
      <w:r w:rsidR="001526D8" w:rsidRPr="005C778D">
        <w:rPr>
          <w:rFonts w:ascii="Verdana" w:hAnsi="Verdana"/>
          <w:color w:val="0070C0"/>
          <w:sz w:val="22"/>
          <w:szCs w:val="22"/>
        </w:rPr>
        <w:t xml:space="preserve">e, en todos los centros de enseñanza públicas y privadas, </w:t>
      </w:r>
      <w:r w:rsidR="0024259F" w:rsidRPr="005C778D">
        <w:rPr>
          <w:rFonts w:ascii="Verdana" w:hAnsi="Verdana"/>
          <w:color w:val="0070C0"/>
          <w:sz w:val="22"/>
          <w:szCs w:val="22"/>
        </w:rPr>
        <w:t xml:space="preserve">se realicen actos conmemorativos y de reconocimiento de los </w:t>
      </w:r>
      <w:r w:rsidR="001526D8" w:rsidRPr="005C778D">
        <w:rPr>
          <w:rFonts w:ascii="Verdana" w:hAnsi="Verdana"/>
          <w:color w:val="0070C0"/>
          <w:sz w:val="22"/>
          <w:szCs w:val="22"/>
        </w:rPr>
        <w:t>músicos de bandas</w:t>
      </w:r>
      <w:r w:rsidR="001B7F95" w:rsidRPr="005C778D">
        <w:rPr>
          <w:rFonts w:ascii="Verdana" w:hAnsi="Verdana"/>
          <w:color w:val="0070C0"/>
          <w:sz w:val="22"/>
          <w:szCs w:val="22"/>
        </w:rPr>
        <w:t xml:space="preserve"> en el día que contempla esta Ley</w:t>
      </w:r>
      <w:r w:rsidR="001526D8" w:rsidRPr="005C778D">
        <w:rPr>
          <w:rFonts w:ascii="Verdana" w:hAnsi="Verdana"/>
          <w:color w:val="0070C0"/>
          <w:sz w:val="22"/>
          <w:szCs w:val="22"/>
        </w:rPr>
        <w:t>.</w:t>
      </w:r>
    </w:p>
    <w:p w14:paraId="53C883D6" w14:textId="7B74CD72" w:rsidR="002F075A" w:rsidRPr="005C778D" w:rsidRDefault="002F075A" w:rsidP="002F075A">
      <w:pPr>
        <w:tabs>
          <w:tab w:val="left" w:pos="1985"/>
        </w:tabs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>ARTICULO  4.</w:t>
      </w:r>
      <w:r w:rsidR="001526D8" w:rsidRPr="005C778D">
        <w:rPr>
          <w:rFonts w:ascii="Verdana" w:hAnsi="Verdana"/>
          <w:b/>
          <w:bCs/>
          <w:color w:val="0070C0"/>
          <w:sz w:val="22"/>
          <w:szCs w:val="22"/>
        </w:rPr>
        <w:tab/>
        <w:t xml:space="preserve">Participación.  </w:t>
      </w:r>
      <w:r w:rsidR="001526D8" w:rsidRPr="005C778D">
        <w:rPr>
          <w:rFonts w:ascii="Verdana" w:hAnsi="Verdana"/>
          <w:color w:val="0070C0"/>
          <w:sz w:val="22"/>
          <w:szCs w:val="22"/>
        </w:rPr>
        <w:t>Las distintas comunidades donde exista un centro educativo, como padres de familia de estudiantes, deberán ser partícipes a instancia y requerimiento de los ministerios de Cultura y Deportes como de Educación.  Participar</w:t>
      </w:r>
      <w:r w:rsidR="001B7F95" w:rsidRPr="005C778D">
        <w:rPr>
          <w:rFonts w:ascii="Verdana" w:hAnsi="Verdana"/>
          <w:color w:val="0070C0"/>
          <w:sz w:val="22"/>
          <w:szCs w:val="22"/>
        </w:rPr>
        <w:t>á</w:t>
      </w:r>
      <w:r w:rsidR="001526D8" w:rsidRPr="005C778D">
        <w:rPr>
          <w:rFonts w:ascii="Verdana" w:hAnsi="Verdana"/>
          <w:color w:val="0070C0"/>
          <w:sz w:val="22"/>
          <w:szCs w:val="22"/>
        </w:rPr>
        <w:t>n en la celebración y festejo de los músicos de bandas de cada centro educativo</w:t>
      </w:r>
      <w:r w:rsidR="001B7F95" w:rsidRPr="005C778D">
        <w:rPr>
          <w:rFonts w:ascii="Verdana" w:hAnsi="Verdana"/>
          <w:color w:val="0070C0"/>
          <w:sz w:val="22"/>
          <w:szCs w:val="22"/>
        </w:rPr>
        <w:t>.</w:t>
      </w:r>
    </w:p>
    <w:p w14:paraId="0E59D177" w14:textId="78312BBF" w:rsidR="001526D8" w:rsidRPr="005C778D" w:rsidRDefault="001526D8" w:rsidP="002F075A">
      <w:pPr>
        <w:tabs>
          <w:tab w:val="left" w:pos="1985"/>
        </w:tabs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>ARTICULO  5.</w:t>
      </w:r>
      <w:r w:rsidRPr="005C778D">
        <w:rPr>
          <w:rFonts w:ascii="Verdana" w:hAnsi="Verdana"/>
          <w:b/>
          <w:bCs/>
          <w:color w:val="0070C0"/>
          <w:sz w:val="22"/>
          <w:szCs w:val="22"/>
        </w:rPr>
        <w:tab/>
        <w:t xml:space="preserve">Divulgación. </w:t>
      </w:r>
      <w:r w:rsidRPr="005C778D">
        <w:rPr>
          <w:rFonts w:ascii="Verdana" w:hAnsi="Verdana"/>
          <w:color w:val="0070C0"/>
          <w:sz w:val="22"/>
          <w:szCs w:val="22"/>
        </w:rPr>
        <w:t xml:space="preserve">Los ministerios a que hace referencia esta </w:t>
      </w:r>
      <w:proofErr w:type="gramStart"/>
      <w:r w:rsidRPr="005C778D">
        <w:rPr>
          <w:rFonts w:ascii="Verdana" w:hAnsi="Verdana"/>
          <w:color w:val="0070C0"/>
          <w:sz w:val="22"/>
          <w:szCs w:val="22"/>
        </w:rPr>
        <w:t>Ley,</w:t>
      </w:r>
      <w:proofErr w:type="gramEnd"/>
      <w:r w:rsidRPr="005C778D">
        <w:rPr>
          <w:rFonts w:ascii="Verdana" w:hAnsi="Verdana"/>
          <w:color w:val="0070C0"/>
          <w:sz w:val="22"/>
          <w:szCs w:val="22"/>
        </w:rPr>
        <w:t xml:space="preserve"> deberán divulgarlo ampliamente en cada centro educativo público y privado.  Además, deberán ser vigilantes para izar la bandera obligadamente y realizar actos cívicos apropiados cada lunes de cada mes, enalteciendo los valores cívicos y la enseñanza al Himno Nacional de Guatemala como de Centroamérica</w:t>
      </w:r>
      <w:r w:rsidR="001B7F95" w:rsidRPr="005C778D">
        <w:rPr>
          <w:rFonts w:ascii="Verdana" w:hAnsi="Verdana"/>
          <w:color w:val="0070C0"/>
          <w:sz w:val="22"/>
          <w:szCs w:val="22"/>
        </w:rPr>
        <w:t>.  El Ministerio de Educación proveerá folletos que enseñen enaltecer los valores patrios.</w:t>
      </w:r>
    </w:p>
    <w:p w14:paraId="12D04C03" w14:textId="77777777" w:rsidR="009B6A52" w:rsidRDefault="009B6A52" w:rsidP="001B7F95">
      <w:pPr>
        <w:tabs>
          <w:tab w:val="left" w:pos="1985"/>
        </w:tabs>
        <w:spacing w:before="240" w:after="0" w:line="240" w:lineRule="auto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2FDF8BC5" w14:textId="6A9C8CBE" w:rsidR="009B6A52" w:rsidRDefault="007C6BF3" w:rsidP="001B7F95">
      <w:pPr>
        <w:tabs>
          <w:tab w:val="left" w:pos="1985"/>
        </w:tabs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>ARTICULO  6.</w:t>
      </w:r>
      <w:r w:rsidRPr="005C778D">
        <w:rPr>
          <w:rFonts w:ascii="Verdana" w:hAnsi="Verdana"/>
          <w:b/>
          <w:bCs/>
          <w:color w:val="0070C0"/>
          <w:sz w:val="22"/>
          <w:szCs w:val="22"/>
        </w:rPr>
        <w:tab/>
        <w:t>Instrumentos.</w:t>
      </w:r>
      <w:r w:rsidR="001B7F95" w:rsidRPr="005C778D">
        <w:rPr>
          <w:rFonts w:ascii="Verdana" w:hAnsi="Verdana"/>
          <w:b/>
          <w:bCs/>
          <w:color w:val="0070C0"/>
          <w:sz w:val="22"/>
          <w:szCs w:val="22"/>
        </w:rPr>
        <w:t xml:space="preserve"> </w:t>
      </w:r>
      <w:r w:rsidRPr="005C778D">
        <w:rPr>
          <w:rFonts w:ascii="Verdana" w:hAnsi="Verdana"/>
          <w:color w:val="0070C0"/>
          <w:sz w:val="22"/>
          <w:szCs w:val="22"/>
        </w:rPr>
        <w:t>Las</w:t>
      </w:r>
      <w:r w:rsidR="001B7F95" w:rsidRPr="005C778D">
        <w:rPr>
          <w:rFonts w:ascii="Verdana" w:hAnsi="Verdana"/>
          <w:color w:val="0070C0"/>
          <w:sz w:val="22"/>
          <w:szCs w:val="22"/>
        </w:rPr>
        <w:t xml:space="preserve"> </w:t>
      </w:r>
      <w:r w:rsidRPr="005C778D">
        <w:rPr>
          <w:rFonts w:ascii="Verdana" w:hAnsi="Verdana"/>
          <w:color w:val="0070C0"/>
          <w:sz w:val="22"/>
          <w:szCs w:val="22"/>
        </w:rPr>
        <w:t>bandas</w:t>
      </w:r>
      <w:r w:rsidR="001B7F95" w:rsidRPr="005C778D">
        <w:rPr>
          <w:rFonts w:ascii="Verdana" w:hAnsi="Verdana"/>
          <w:color w:val="0070C0"/>
          <w:sz w:val="22"/>
          <w:szCs w:val="22"/>
        </w:rPr>
        <w:t xml:space="preserve"> de entidades</w:t>
      </w:r>
      <w:r w:rsidR="009B6A52">
        <w:rPr>
          <w:rFonts w:ascii="Verdana" w:hAnsi="Verdana"/>
          <w:color w:val="0070C0"/>
          <w:sz w:val="22"/>
          <w:szCs w:val="22"/>
        </w:rPr>
        <w:t xml:space="preserve"> </w:t>
      </w:r>
      <w:proofErr w:type="gramStart"/>
      <w:r w:rsidR="001B7F95" w:rsidRPr="005C778D">
        <w:rPr>
          <w:rFonts w:ascii="Verdana" w:hAnsi="Verdana"/>
          <w:color w:val="0070C0"/>
          <w:sz w:val="22"/>
          <w:szCs w:val="22"/>
        </w:rPr>
        <w:t>públicas</w:t>
      </w:r>
      <w:r w:rsidR="009B6A52">
        <w:rPr>
          <w:rFonts w:ascii="Verdana" w:hAnsi="Verdana"/>
          <w:color w:val="0070C0"/>
          <w:sz w:val="22"/>
          <w:szCs w:val="22"/>
        </w:rPr>
        <w:t>,</w:t>
      </w:r>
      <w:proofErr w:type="gramEnd"/>
      <w:r w:rsidR="009B6A52">
        <w:rPr>
          <w:rFonts w:ascii="Verdana" w:hAnsi="Verdana"/>
          <w:color w:val="0070C0"/>
          <w:sz w:val="22"/>
          <w:szCs w:val="22"/>
        </w:rPr>
        <w:t xml:space="preserve"> serán </w:t>
      </w:r>
      <w:r w:rsidR="001B7F95" w:rsidRPr="005C778D">
        <w:rPr>
          <w:rFonts w:ascii="Verdana" w:hAnsi="Verdana"/>
          <w:color w:val="0070C0"/>
          <w:sz w:val="22"/>
          <w:szCs w:val="22"/>
        </w:rPr>
        <w:t>financiadas por el Estado,</w:t>
      </w:r>
      <w:r w:rsidR="009B6A52">
        <w:rPr>
          <w:rFonts w:ascii="Verdana" w:hAnsi="Verdana"/>
          <w:color w:val="0070C0"/>
          <w:sz w:val="22"/>
          <w:szCs w:val="22"/>
        </w:rPr>
        <w:t xml:space="preserve"> y </w:t>
      </w:r>
      <w:r w:rsidRPr="005C778D">
        <w:rPr>
          <w:rFonts w:ascii="Verdana" w:hAnsi="Verdana"/>
          <w:color w:val="0070C0"/>
          <w:sz w:val="22"/>
          <w:szCs w:val="22"/>
        </w:rPr>
        <w:t>tendrán el derecho</w:t>
      </w:r>
      <w:r w:rsidR="009B6A52">
        <w:rPr>
          <w:rFonts w:ascii="Verdana" w:hAnsi="Verdana"/>
          <w:color w:val="0070C0"/>
          <w:sz w:val="22"/>
          <w:szCs w:val="22"/>
        </w:rPr>
        <w:t xml:space="preserve"> a </w:t>
      </w:r>
      <w:r w:rsidRPr="005C778D">
        <w:rPr>
          <w:rFonts w:ascii="Verdana" w:hAnsi="Verdana"/>
          <w:color w:val="0070C0"/>
          <w:sz w:val="22"/>
          <w:szCs w:val="22"/>
        </w:rPr>
        <w:t>contar con los instrumentos musicales acordes al tamaño del establecimiento,</w:t>
      </w:r>
      <w:r w:rsidR="009B6A52">
        <w:rPr>
          <w:rFonts w:ascii="Verdana" w:hAnsi="Verdana"/>
          <w:color w:val="0070C0"/>
          <w:sz w:val="22"/>
          <w:szCs w:val="22"/>
        </w:rPr>
        <w:t xml:space="preserve"> y </w:t>
      </w:r>
      <w:proofErr w:type="gramStart"/>
      <w:r w:rsidR="009B6A52">
        <w:rPr>
          <w:rFonts w:ascii="Verdana" w:hAnsi="Verdana"/>
          <w:color w:val="0070C0"/>
          <w:sz w:val="22"/>
          <w:szCs w:val="22"/>
        </w:rPr>
        <w:t>de acuerdo al</w:t>
      </w:r>
      <w:proofErr w:type="gramEnd"/>
      <w:r w:rsidR="009B6A52">
        <w:rPr>
          <w:rFonts w:ascii="Verdana" w:hAnsi="Verdana"/>
          <w:color w:val="0070C0"/>
          <w:sz w:val="22"/>
          <w:szCs w:val="22"/>
        </w:rPr>
        <w:t xml:space="preserve"> requerimiento de cada centro educativo.</w:t>
      </w:r>
    </w:p>
    <w:p w14:paraId="2E744B7F" w14:textId="37845423" w:rsidR="007C6BF3" w:rsidRPr="005C778D" w:rsidRDefault="009B6A52" w:rsidP="001B7F95">
      <w:pPr>
        <w:tabs>
          <w:tab w:val="left" w:pos="1985"/>
        </w:tabs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b/>
          <w:bCs/>
          <w:color w:val="0070C0"/>
          <w:sz w:val="22"/>
          <w:szCs w:val="22"/>
        </w:rPr>
        <w:t>ARTICULO  7.</w:t>
      </w:r>
      <w:r>
        <w:rPr>
          <w:rFonts w:ascii="Verdana" w:hAnsi="Verdana"/>
          <w:b/>
          <w:bCs/>
          <w:color w:val="0070C0"/>
          <w:sz w:val="22"/>
          <w:szCs w:val="22"/>
        </w:rPr>
        <w:tab/>
        <w:t xml:space="preserve">Financiamiento.  </w:t>
      </w:r>
      <w:r>
        <w:rPr>
          <w:rFonts w:ascii="Verdana" w:hAnsi="Verdana"/>
          <w:color w:val="0070C0"/>
          <w:sz w:val="22"/>
          <w:szCs w:val="22"/>
        </w:rPr>
        <w:t>E</w:t>
      </w:r>
      <w:r w:rsidR="007C6BF3" w:rsidRPr="005C778D">
        <w:rPr>
          <w:rFonts w:ascii="Verdana" w:hAnsi="Verdana"/>
          <w:color w:val="0070C0"/>
          <w:sz w:val="22"/>
          <w:szCs w:val="22"/>
        </w:rPr>
        <w:t>l Ministerio de Educación</w:t>
      </w:r>
      <w:r>
        <w:rPr>
          <w:rFonts w:ascii="Verdana" w:hAnsi="Verdana"/>
          <w:color w:val="0070C0"/>
          <w:sz w:val="22"/>
          <w:szCs w:val="22"/>
        </w:rPr>
        <w:t xml:space="preserve"> deberá </w:t>
      </w:r>
      <w:r w:rsidR="001B7F95" w:rsidRPr="005C778D">
        <w:rPr>
          <w:rFonts w:ascii="Verdana" w:hAnsi="Verdana"/>
          <w:color w:val="0070C0"/>
          <w:sz w:val="22"/>
          <w:szCs w:val="22"/>
        </w:rPr>
        <w:t>proveer</w:t>
      </w:r>
      <w:r>
        <w:rPr>
          <w:rFonts w:ascii="Verdana" w:hAnsi="Verdana"/>
          <w:color w:val="0070C0"/>
          <w:sz w:val="22"/>
          <w:szCs w:val="22"/>
        </w:rPr>
        <w:t xml:space="preserve"> a cada centro educativo de los instrumentos musicales apropiados, </w:t>
      </w:r>
      <w:r w:rsidR="001B7F95" w:rsidRPr="005C778D">
        <w:rPr>
          <w:rFonts w:ascii="Verdana" w:hAnsi="Verdana"/>
          <w:color w:val="0070C0"/>
          <w:sz w:val="22"/>
          <w:szCs w:val="22"/>
        </w:rPr>
        <w:t xml:space="preserve">por primera vez y para su constante renovación y reparación, </w:t>
      </w:r>
      <w:r w:rsidR="007C6BF3" w:rsidRPr="005C778D">
        <w:rPr>
          <w:rFonts w:ascii="Verdana" w:hAnsi="Verdana"/>
          <w:color w:val="0070C0"/>
          <w:sz w:val="22"/>
          <w:szCs w:val="22"/>
        </w:rPr>
        <w:t>dentro de su presupuesto anual</w:t>
      </w:r>
      <w:r>
        <w:rPr>
          <w:rFonts w:ascii="Verdana" w:hAnsi="Verdana"/>
          <w:color w:val="0070C0"/>
          <w:sz w:val="22"/>
          <w:szCs w:val="22"/>
        </w:rPr>
        <w:t xml:space="preserve"> que deberá incluir el Ministerio de Finanzas Públicas, la </w:t>
      </w:r>
      <w:r w:rsidR="007C6BF3" w:rsidRPr="005C778D">
        <w:rPr>
          <w:rFonts w:ascii="Verdana" w:hAnsi="Verdana"/>
          <w:color w:val="0070C0"/>
          <w:sz w:val="22"/>
          <w:szCs w:val="22"/>
        </w:rPr>
        <w:t>cantidad</w:t>
      </w:r>
      <w:r>
        <w:rPr>
          <w:rFonts w:ascii="Verdana" w:hAnsi="Verdana"/>
          <w:color w:val="0070C0"/>
          <w:sz w:val="22"/>
          <w:szCs w:val="22"/>
        </w:rPr>
        <w:t xml:space="preserve"> </w:t>
      </w:r>
      <w:r w:rsidR="007C6BF3" w:rsidRPr="005C778D">
        <w:rPr>
          <w:rFonts w:ascii="Verdana" w:hAnsi="Verdana"/>
          <w:color w:val="0070C0"/>
          <w:sz w:val="22"/>
          <w:szCs w:val="22"/>
        </w:rPr>
        <w:t>de Q.</w:t>
      </w:r>
      <w:r w:rsidR="001B7F95" w:rsidRPr="005C778D">
        <w:rPr>
          <w:rFonts w:ascii="Verdana" w:hAnsi="Verdana"/>
          <w:color w:val="0070C0"/>
          <w:sz w:val="22"/>
          <w:szCs w:val="22"/>
        </w:rPr>
        <w:t>10</w:t>
      </w:r>
      <w:r w:rsidR="007C6BF3" w:rsidRPr="005C778D">
        <w:rPr>
          <w:rFonts w:ascii="Verdana" w:hAnsi="Verdana"/>
          <w:color w:val="0070C0"/>
          <w:sz w:val="22"/>
          <w:szCs w:val="22"/>
        </w:rPr>
        <w:t>,000,000.00,</w:t>
      </w:r>
      <w:r>
        <w:rPr>
          <w:rFonts w:ascii="Verdana" w:hAnsi="Verdana"/>
          <w:color w:val="0070C0"/>
          <w:sz w:val="22"/>
          <w:szCs w:val="22"/>
        </w:rPr>
        <w:t xml:space="preserve"> </w:t>
      </w:r>
      <w:proofErr w:type="gramStart"/>
      <w:r>
        <w:rPr>
          <w:rFonts w:ascii="Verdana" w:hAnsi="Verdana"/>
          <w:color w:val="0070C0"/>
          <w:sz w:val="22"/>
          <w:szCs w:val="22"/>
        </w:rPr>
        <w:t xml:space="preserve">de acuerdo </w:t>
      </w:r>
      <w:r w:rsidR="007C6BF3" w:rsidRPr="005C778D">
        <w:rPr>
          <w:rFonts w:ascii="Verdana" w:hAnsi="Verdana"/>
          <w:color w:val="0070C0"/>
          <w:sz w:val="22"/>
          <w:szCs w:val="22"/>
        </w:rPr>
        <w:t>al</w:t>
      </w:r>
      <w:proofErr w:type="gramEnd"/>
      <w:r w:rsidR="007C6BF3" w:rsidRPr="005C778D">
        <w:rPr>
          <w:rFonts w:ascii="Verdana" w:hAnsi="Verdana"/>
          <w:color w:val="0070C0"/>
          <w:sz w:val="22"/>
          <w:szCs w:val="22"/>
        </w:rPr>
        <w:t xml:space="preserve"> número de </w:t>
      </w:r>
      <w:r>
        <w:rPr>
          <w:rFonts w:ascii="Verdana" w:hAnsi="Verdana"/>
          <w:color w:val="0070C0"/>
          <w:sz w:val="22"/>
          <w:szCs w:val="22"/>
        </w:rPr>
        <w:t>estudiantes.</w:t>
      </w:r>
    </w:p>
    <w:p w14:paraId="1331BD54" w14:textId="2F055DD3" w:rsidR="007C6BF3" w:rsidRPr="005C778D" w:rsidRDefault="009B6A52" w:rsidP="007C6BF3">
      <w:pPr>
        <w:tabs>
          <w:tab w:val="left" w:pos="1985"/>
        </w:tabs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>
        <w:rPr>
          <w:rFonts w:ascii="Verdana" w:hAnsi="Verdana"/>
          <w:b/>
          <w:bCs/>
          <w:color w:val="0070C0"/>
          <w:sz w:val="22"/>
          <w:szCs w:val="22"/>
        </w:rPr>
        <w:t>ARTICULO  8.</w:t>
      </w:r>
      <w:r>
        <w:rPr>
          <w:rFonts w:ascii="Verdana" w:hAnsi="Verdana"/>
          <w:b/>
          <w:bCs/>
          <w:color w:val="0070C0"/>
          <w:sz w:val="22"/>
          <w:szCs w:val="22"/>
        </w:rPr>
        <w:tab/>
        <w:t xml:space="preserve">Fiscalización.  </w:t>
      </w:r>
      <w:r w:rsidR="007C6BF3" w:rsidRPr="005C778D">
        <w:rPr>
          <w:rFonts w:ascii="Verdana" w:hAnsi="Verdana"/>
          <w:color w:val="0070C0"/>
          <w:sz w:val="22"/>
          <w:szCs w:val="22"/>
        </w:rPr>
        <w:t>La Contraloría General de Cuentas será vigilante del actuar financiero y erogación de la presente obligación, debiendo auditar constantemente.</w:t>
      </w:r>
    </w:p>
    <w:p w14:paraId="4DC88EF4" w14:textId="4A211474" w:rsidR="007C6BF3" w:rsidRPr="005C778D" w:rsidRDefault="007C6BF3" w:rsidP="007C6BF3">
      <w:pPr>
        <w:tabs>
          <w:tab w:val="left" w:pos="1985"/>
        </w:tabs>
        <w:spacing w:before="240" w:after="0" w:line="240" w:lineRule="auto"/>
        <w:jc w:val="both"/>
        <w:rPr>
          <w:rFonts w:ascii="Verdana" w:hAnsi="Verdana"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 xml:space="preserve">ARTICULO  </w:t>
      </w:r>
      <w:r w:rsidR="009B6A52">
        <w:rPr>
          <w:rFonts w:ascii="Verdana" w:hAnsi="Verdana"/>
          <w:b/>
          <w:bCs/>
          <w:color w:val="0070C0"/>
          <w:sz w:val="22"/>
          <w:szCs w:val="22"/>
        </w:rPr>
        <w:t>9</w:t>
      </w:r>
      <w:r w:rsidRPr="005C778D">
        <w:rPr>
          <w:rFonts w:ascii="Verdana" w:hAnsi="Verdana"/>
          <w:b/>
          <w:bCs/>
          <w:color w:val="0070C0"/>
          <w:sz w:val="22"/>
          <w:szCs w:val="22"/>
        </w:rPr>
        <w:t>.</w:t>
      </w:r>
      <w:r w:rsidRPr="005C778D">
        <w:rPr>
          <w:rFonts w:ascii="Verdana" w:hAnsi="Verdana"/>
          <w:b/>
          <w:bCs/>
          <w:color w:val="0070C0"/>
          <w:sz w:val="22"/>
          <w:szCs w:val="22"/>
        </w:rPr>
        <w:tab/>
        <w:t xml:space="preserve">Vigencia. </w:t>
      </w:r>
      <w:r w:rsidRPr="005C778D">
        <w:rPr>
          <w:rFonts w:ascii="Verdana" w:hAnsi="Verdana"/>
          <w:color w:val="0070C0"/>
          <w:sz w:val="22"/>
          <w:szCs w:val="22"/>
        </w:rPr>
        <w:t xml:space="preserve">El presente decreto </w:t>
      </w:r>
      <w:proofErr w:type="gramStart"/>
      <w:r w:rsidRPr="005C778D">
        <w:rPr>
          <w:rFonts w:ascii="Verdana" w:hAnsi="Verdana"/>
          <w:color w:val="0070C0"/>
          <w:sz w:val="22"/>
          <w:szCs w:val="22"/>
        </w:rPr>
        <w:t>entrará en vigencia</w:t>
      </w:r>
      <w:proofErr w:type="gramEnd"/>
      <w:r w:rsidRPr="005C778D">
        <w:rPr>
          <w:rFonts w:ascii="Verdana" w:hAnsi="Verdana"/>
          <w:color w:val="0070C0"/>
          <w:sz w:val="22"/>
          <w:szCs w:val="22"/>
        </w:rPr>
        <w:t xml:space="preserve"> el día uno de enero del año dos mil veintiséis, y será publicado en el diario oficial.</w:t>
      </w:r>
    </w:p>
    <w:p w14:paraId="34EE2303" w14:textId="0AA97CD6" w:rsidR="00A86A0E" w:rsidRPr="005C778D" w:rsidRDefault="00A86A0E" w:rsidP="00A86A0E">
      <w:pPr>
        <w:spacing w:before="240" w:after="0" w:line="240" w:lineRule="auto"/>
        <w:ind w:firstLine="708"/>
        <w:jc w:val="both"/>
        <w:rPr>
          <w:rFonts w:ascii="Verdana" w:hAnsi="Verdana"/>
          <w:b/>
          <w:bCs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>REMITASE AL ORGANISMO EJECUTIVO PARA SU SANCION, PROMULGACION Y PUBLICACION.</w:t>
      </w:r>
    </w:p>
    <w:p w14:paraId="6A848FA9" w14:textId="428A44F8" w:rsidR="002F075A" w:rsidRPr="005C778D" w:rsidRDefault="001526D8" w:rsidP="002F075A">
      <w:pPr>
        <w:spacing w:before="240" w:after="0" w:line="240" w:lineRule="auto"/>
        <w:ind w:firstLine="708"/>
        <w:jc w:val="both"/>
        <w:rPr>
          <w:rFonts w:ascii="Verdana" w:hAnsi="Verdana"/>
          <w:b/>
          <w:bCs/>
          <w:color w:val="0070C0"/>
          <w:sz w:val="22"/>
          <w:szCs w:val="22"/>
        </w:rPr>
      </w:pPr>
      <w:r w:rsidRPr="005C778D">
        <w:rPr>
          <w:rFonts w:ascii="Verdana" w:hAnsi="Verdana"/>
          <w:b/>
          <w:bCs/>
          <w:color w:val="0070C0"/>
          <w:sz w:val="22"/>
          <w:szCs w:val="22"/>
        </w:rPr>
        <w:t xml:space="preserve">EMITIDO </w:t>
      </w:r>
      <w:r w:rsidR="002F075A" w:rsidRPr="005C778D">
        <w:rPr>
          <w:rFonts w:ascii="Verdana" w:hAnsi="Verdana"/>
          <w:b/>
          <w:bCs/>
          <w:color w:val="0070C0"/>
          <w:sz w:val="22"/>
          <w:szCs w:val="22"/>
        </w:rPr>
        <w:t>EN EL PALACIO DEL ORGANISMO LEGISLATIVO, EN LA CIUDAD DE</w:t>
      </w:r>
      <w:r w:rsidRPr="005C778D">
        <w:rPr>
          <w:rFonts w:ascii="Verdana" w:hAnsi="Verdana"/>
          <w:b/>
          <w:bCs/>
          <w:color w:val="0070C0"/>
          <w:sz w:val="22"/>
          <w:szCs w:val="22"/>
        </w:rPr>
        <w:t xml:space="preserve"> </w:t>
      </w:r>
      <w:r w:rsidR="002F075A" w:rsidRPr="005C778D">
        <w:rPr>
          <w:rFonts w:ascii="Verdana" w:hAnsi="Verdana"/>
          <w:b/>
          <w:bCs/>
          <w:color w:val="0070C0"/>
          <w:sz w:val="22"/>
          <w:szCs w:val="22"/>
        </w:rPr>
        <w:t>GUATEMALA, A LOS ______</w:t>
      </w:r>
      <w:r w:rsidRPr="005C778D">
        <w:rPr>
          <w:rFonts w:ascii="Verdana" w:hAnsi="Verdana"/>
          <w:b/>
          <w:bCs/>
          <w:color w:val="0070C0"/>
          <w:sz w:val="22"/>
          <w:szCs w:val="22"/>
        </w:rPr>
        <w:t xml:space="preserve">________________ </w:t>
      </w:r>
      <w:r w:rsidR="002F075A" w:rsidRPr="005C778D">
        <w:rPr>
          <w:rFonts w:ascii="Verdana" w:hAnsi="Verdana"/>
          <w:b/>
          <w:bCs/>
          <w:color w:val="0070C0"/>
          <w:sz w:val="22"/>
          <w:szCs w:val="22"/>
        </w:rPr>
        <w:t>DÍAS DEL MES D</w:t>
      </w:r>
      <w:r w:rsidRPr="005C778D">
        <w:rPr>
          <w:rFonts w:ascii="Verdana" w:hAnsi="Verdana"/>
          <w:b/>
          <w:bCs/>
          <w:color w:val="0070C0"/>
          <w:sz w:val="22"/>
          <w:szCs w:val="22"/>
        </w:rPr>
        <w:t xml:space="preserve">E </w:t>
      </w:r>
      <w:r w:rsidR="002F075A" w:rsidRPr="005C778D">
        <w:rPr>
          <w:rFonts w:ascii="Verdana" w:hAnsi="Verdana"/>
          <w:b/>
          <w:bCs/>
          <w:color w:val="0070C0"/>
          <w:sz w:val="22"/>
          <w:szCs w:val="22"/>
        </w:rPr>
        <w:t>__________</w:t>
      </w:r>
      <w:r w:rsidRPr="005C778D">
        <w:rPr>
          <w:rFonts w:ascii="Verdana" w:hAnsi="Verdana"/>
          <w:b/>
          <w:bCs/>
          <w:color w:val="0070C0"/>
          <w:sz w:val="22"/>
          <w:szCs w:val="22"/>
        </w:rPr>
        <w:t xml:space="preserve">__________ </w:t>
      </w:r>
      <w:r w:rsidR="002F075A" w:rsidRPr="005C778D">
        <w:rPr>
          <w:rFonts w:ascii="Verdana" w:hAnsi="Verdana"/>
          <w:b/>
          <w:bCs/>
          <w:color w:val="0070C0"/>
          <w:sz w:val="22"/>
          <w:szCs w:val="22"/>
        </w:rPr>
        <w:t>DEL AÑO DOS MIL VEINTICINCO.</w:t>
      </w:r>
    </w:p>
    <w:p w14:paraId="61F14A3A" w14:textId="77777777" w:rsidR="00A86A0E" w:rsidRDefault="00A86A0E" w:rsidP="005C778D">
      <w:pPr>
        <w:spacing w:before="240" w:after="0" w:line="240" w:lineRule="auto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0599BD11" w14:textId="77777777" w:rsidR="005C778D" w:rsidRPr="005C778D" w:rsidRDefault="005C778D" w:rsidP="005C778D">
      <w:pPr>
        <w:spacing w:before="240" w:after="0" w:line="240" w:lineRule="auto"/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sectPr w:rsidR="005C778D" w:rsidRPr="005C778D" w:rsidSect="009C6332"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5A"/>
    <w:rsid w:val="001526D8"/>
    <w:rsid w:val="001B7F95"/>
    <w:rsid w:val="0024259F"/>
    <w:rsid w:val="002F075A"/>
    <w:rsid w:val="00515683"/>
    <w:rsid w:val="005C778D"/>
    <w:rsid w:val="007C6BF3"/>
    <w:rsid w:val="009B6A52"/>
    <w:rsid w:val="009C6332"/>
    <w:rsid w:val="00A86A0E"/>
    <w:rsid w:val="00AB7E52"/>
    <w:rsid w:val="00C23E1C"/>
    <w:rsid w:val="00D74A74"/>
    <w:rsid w:val="00E2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6066EA"/>
  <w15:chartTrackingRefBased/>
  <w15:docId w15:val="{63AD37ED-C685-4FA9-A4FB-91906E85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0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0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0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0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0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0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0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0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0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0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0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0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07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07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07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07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07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07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0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0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0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0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0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07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07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07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0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07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07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1243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 Sofia Jeaneth Hernandez Herrera Ofimatica</dc:creator>
  <cp:keywords/>
  <dc:description/>
  <cp:lastModifiedBy>Dip Sofia Jeaneth Hernandez Herrera Ofimatica</cp:lastModifiedBy>
  <cp:revision>8</cp:revision>
  <cp:lastPrinted>2025-09-10T18:34:00Z</cp:lastPrinted>
  <dcterms:created xsi:type="dcterms:W3CDTF">2025-09-05T14:37:00Z</dcterms:created>
  <dcterms:modified xsi:type="dcterms:W3CDTF">2025-09-10T18:37:00Z</dcterms:modified>
</cp:coreProperties>
</file>